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package/2006/relationships/metadata/core-properties" Target="docProps/core.xml"></Relationship><Relationship Id="rId2" Type="http://schemas.openxmlformats.org/package/2006/relationships/metadata/thumbnail" Target="docProps/thumbnail.emf"></Relationship><Relationship Id="rId1" Type="http://schemas.openxmlformats.org/officeDocument/2006/relationships/officeDocument" Target="word/document.xml"></Relationship><Relationship Id="rId4" Type="http://schemas.openxmlformats.org/officeDocument/2006/relationships/extended-properties" Target="docProps/app.xml"></Relationship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3" w:rsidRDefault="00356D93" w:rsidP="00152B57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356D93" w:rsidRDefault="00356D93" w:rsidP="00152B57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356D93" w:rsidRDefault="00152B57" w:rsidP="00152B57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F97A52">
        <w:rPr>
          <w:rFonts w:ascii="Calibri" w:hAnsi="Calibri"/>
        </w:rPr>
        <w:t>Ausstellende Behörde</w:t>
      </w:r>
      <w:r>
        <w:rPr>
          <w:rFonts w:ascii="Calibri" w:hAnsi="Calibri"/>
        </w:rPr>
        <w:t>: ……………………………………………………………………………………………………………</w:t>
      </w:r>
      <w:r w:rsidRPr="00F97A52">
        <w:rPr>
          <w:rFonts w:ascii="Calibri" w:hAnsi="Calibri"/>
        </w:rPr>
        <w:tab/>
      </w:r>
      <w:r w:rsidRPr="00F97A52">
        <w:rPr>
          <w:rFonts w:ascii="Calibri" w:hAnsi="Calibri"/>
        </w:rPr>
        <w:tab/>
      </w:r>
      <w:r w:rsidRPr="00F97A52">
        <w:rPr>
          <w:rFonts w:ascii="Calibri" w:hAnsi="Calibri"/>
        </w:rPr>
        <w:tab/>
      </w:r>
      <w:r w:rsidRPr="00F97A52">
        <w:rPr>
          <w:rFonts w:ascii="Calibri" w:hAnsi="Calibri"/>
        </w:rPr>
        <w:tab/>
      </w:r>
    </w:p>
    <w:p w:rsidR="00152B57" w:rsidRDefault="00152B57" w:rsidP="00152B57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F97A52">
        <w:rPr>
          <w:rFonts w:ascii="Calibri" w:hAnsi="Calibri"/>
        </w:rPr>
        <w:tab/>
      </w:r>
      <w:r w:rsidRPr="00F97A52">
        <w:rPr>
          <w:rFonts w:ascii="Calibri" w:hAnsi="Calibri"/>
        </w:rPr>
        <w:tab/>
      </w:r>
      <w:r w:rsidRPr="00F97A52">
        <w:rPr>
          <w:rFonts w:ascii="Calibri" w:hAnsi="Calibri"/>
        </w:rPr>
        <w:tab/>
      </w:r>
      <w:r w:rsidRPr="00F97A52">
        <w:rPr>
          <w:rFonts w:ascii="Calibri" w:hAnsi="Calibri"/>
        </w:rPr>
        <w:tab/>
      </w:r>
    </w:p>
    <w:p w:rsidR="00152B57" w:rsidRPr="00EA33BD" w:rsidRDefault="00152B57" w:rsidP="00152B57">
      <w:pPr>
        <w:pStyle w:val="berschrift1"/>
        <w:rPr>
          <w:rFonts w:ascii="Calibri" w:hAnsi="Calibri"/>
          <w:b/>
          <w:sz w:val="28"/>
          <w:szCs w:val="28"/>
        </w:rPr>
      </w:pPr>
      <w:r w:rsidRPr="00EA33BD">
        <w:rPr>
          <w:rFonts w:ascii="Calibri" w:hAnsi="Calibri"/>
          <w:b/>
          <w:sz w:val="28"/>
          <w:szCs w:val="28"/>
        </w:rPr>
        <w:t>Amtstierärztliches Zeugnis</w:t>
      </w:r>
    </w:p>
    <w:p w:rsidR="00152B57" w:rsidRPr="00EA33BD" w:rsidRDefault="00152B57" w:rsidP="00152B57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EA33BD">
        <w:rPr>
          <w:rFonts w:ascii="Calibri" w:hAnsi="Calibri"/>
          <w:b/>
          <w:sz w:val="28"/>
          <w:szCs w:val="28"/>
        </w:rPr>
        <w:t>für den Alpenweideviehverkehr</w:t>
      </w:r>
      <w:r>
        <w:rPr>
          <w:rFonts w:ascii="Calibri" w:hAnsi="Calibri"/>
          <w:b/>
          <w:sz w:val="28"/>
          <w:szCs w:val="28"/>
        </w:rPr>
        <w:t xml:space="preserve"> 2018</w:t>
      </w:r>
    </w:p>
    <w:p w:rsidR="00152B57" w:rsidRPr="00EA33BD" w:rsidRDefault="00152B57" w:rsidP="00152B57">
      <w:pPr>
        <w:pStyle w:val="berschrift1"/>
        <w:rPr>
          <w:rFonts w:ascii="Calibri" w:hAnsi="Calibri"/>
          <w:b/>
          <w:sz w:val="28"/>
          <w:szCs w:val="28"/>
        </w:rPr>
      </w:pPr>
      <w:r w:rsidRPr="00EA33BD">
        <w:rPr>
          <w:rFonts w:ascii="Calibri" w:hAnsi="Calibri"/>
          <w:b/>
          <w:sz w:val="28"/>
          <w:szCs w:val="28"/>
        </w:rPr>
        <w:t>EINHUFER</w:t>
      </w:r>
    </w:p>
    <w:p w:rsidR="00152B57" w:rsidRPr="001A7B8E" w:rsidRDefault="00152B57" w:rsidP="00152B57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152B57" w:rsidRPr="001A7B8E" w:rsidRDefault="00152B57" w:rsidP="00152B57">
      <w:pPr>
        <w:jc w:val="both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Gemäß Art. 2 Abs. 1 des Abkommens zwischen der Österreichischen Bundesregierung und der Bayerischen Staatsregierung über die Regelung des Alpenweideviehverkehrs</w:t>
      </w:r>
      <w:r w:rsidRPr="001A7B8E">
        <w:rPr>
          <w:rFonts w:ascii="Calibri" w:hAnsi="Calibri"/>
          <w:sz w:val="26"/>
          <w:szCs w:val="26"/>
        </w:rPr>
        <w:br/>
        <w:t>vom 12. September 1963 wird Nachstehendes bescheinigt:</w:t>
      </w:r>
    </w:p>
    <w:p w:rsidR="00152B57" w:rsidRPr="001A7B8E" w:rsidRDefault="00152B57" w:rsidP="00152B57">
      <w:pPr>
        <w:jc w:val="both"/>
        <w:rPr>
          <w:rFonts w:ascii="Calibri" w:hAnsi="Calibri"/>
          <w:sz w:val="26"/>
          <w:szCs w:val="26"/>
        </w:rPr>
      </w:pPr>
    </w:p>
    <w:p w:rsidR="00152B57" w:rsidRPr="00356D93" w:rsidRDefault="00152B57" w:rsidP="00152B57">
      <w:pPr>
        <w:jc w:val="both"/>
        <w:rPr>
          <w:rFonts w:ascii="Calibri" w:hAnsi="Calibri"/>
          <w:sz w:val="16"/>
          <w:szCs w:val="16"/>
        </w:rPr>
      </w:pPr>
    </w:p>
    <w:p w:rsidR="00152B57" w:rsidRDefault="00152B57" w:rsidP="00356D93">
      <w:pPr>
        <w:spacing w:line="480" w:lineRule="auto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 xml:space="preserve">Name </w:t>
      </w:r>
      <w:r w:rsidR="00356D93">
        <w:rPr>
          <w:rFonts w:ascii="Calibri" w:hAnsi="Calibri"/>
          <w:sz w:val="26"/>
          <w:szCs w:val="26"/>
        </w:rPr>
        <w:t>und Anschrift des Tierhalters: ………………………......................................................</w:t>
      </w:r>
    </w:p>
    <w:p w:rsidR="00356D93" w:rsidRPr="001A7B8E" w:rsidRDefault="00356D93" w:rsidP="00356D93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356D93" w:rsidRDefault="00152B57" w:rsidP="00356D93">
      <w:pPr>
        <w:spacing w:line="480" w:lineRule="auto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Herkunftsgemeinde der Tie</w:t>
      </w:r>
      <w:r w:rsidR="00356D93">
        <w:rPr>
          <w:rFonts w:ascii="Calibri" w:hAnsi="Calibri"/>
          <w:sz w:val="26"/>
          <w:szCs w:val="26"/>
        </w:rPr>
        <w:t xml:space="preserve">re: </w:t>
      </w:r>
      <w:r w:rsidRPr="001A7B8E">
        <w:rPr>
          <w:rFonts w:ascii="Calibri" w:hAnsi="Calibri"/>
          <w:sz w:val="26"/>
          <w:szCs w:val="26"/>
        </w:rPr>
        <w:t>....</w:t>
      </w:r>
      <w:r w:rsidR="00356D93">
        <w:rPr>
          <w:rFonts w:ascii="Calibri" w:hAnsi="Calibri"/>
          <w:sz w:val="26"/>
          <w:szCs w:val="26"/>
        </w:rPr>
        <w:t>...................................................................................</w:t>
      </w:r>
    </w:p>
    <w:p w:rsidR="00152B57" w:rsidRPr="001A7B8E" w:rsidRDefault="00152B57" w:rsidP="00356D93">
      <w:pPr>
        <w:spacing w:line="480" w:lineRule="auto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 xml:space="preserve">Anzahl der Tiere: </w:t>
      </w:r>
      <w:r w:rsidR="00356D93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</w:t>
      </w:r>
    </w:p>
    <w:p w:rsidR="00152B57" w:rsidRDefault="00356D93" w:rsidP="00356D93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Bestimmungsort und Alpe: ..………………………………………………………………………………………..</w:t>
      </w:r>
    </w:p>
    <w:p w:rsidR="00356D93" w:rsidRPr="001A7B8E" w:rsidRDefault="00356D93" w:rsidP="00356D93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152B57" w:rsidRPr="001A7B8E" w:rsidRDefault="00152B57" w:rsidP="00356D93">
      <w:pPr>
        <w:spacing w:line="480" w:lineRule="auto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Bezirksverwaltungsbehörde/Kreisverwaltungsbehörde: ……………………………………………..</w:t>
      </w:r>
    </w:p>
    <w:p w:rsidR="00152B57" w:rsidRPr="001A7B8E" w:rsidRDefault="00152B57" w:rsidP="00356D93">
      <w:pPr>
        <w:spacing w:line="480" w:lineRule="auto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152B57" w:rsidRPr="001A7B8E" w:rsidRDefault="00152B57" w:rsidP="00152B57">
      <w:pPr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Beschreibung der Tiere: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43"/>
        <w:gridCol w:w="992"/>
        <w:gridCol w:w="3186"/>
      </w:tblGrid>
      <w:tr w:rsidR="00152B57" w:rsidRPr="001A7B8E" w:rsidTr="0065421C">
        <w:trPr>
          <w:trHeight w:val="46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52B57" w:rsidRPr="001A7B8E" w:rsidRDefault="00152B57" w:rsidP="0065421C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/>
                <w:b/>
                <w:color w:val="000000"/>
                <w:sz w:val="26"/>
                <w:szCs w:val="26"/>
              </w:rPr>
              <w:t>Fortlfd. Nr.</w:t>
            </w:r>
          </w:p>
          <w:p w:rsidR="00152B57" w:rsidRPr="001A7B8E" w:rsidRDefault="00152B57" w:rsidP="0065421C">
            <w:pPr>
              <w:pStyle w:val="berschrift6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52B57" w:rsidRPr="001A7B8E" w:rsidRDefault="00152B57" w:rsidP="0065421C">
            <w:pPr>
              <w:pStyle w:val="berschrift2"/>
              <w:rPr>
                <w:rFonts w:ascii="Calibri" w:hAnsi="Calibri"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/>
                <w:color w:val="000000"/>
                <w:sz w:val="26"/>
                <w:szCs w:val="26"/>
              </w:rPr>
              <w:t>Geschlecht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52B57" w:rsidRPr="001A7B8E" w:rsidRDefault="00152B57" w:rsidP="0065421C">
            <w:pPr>
              <w:pStyle w:val="berschrift2"/>
              <w:rPr>
                <w:rFonts w:ascii="Calibri" w:hAnsi="Calibri"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/>
                <w:color w:val="000000"/>
                <w:sz w:val="26"/>
                <w:szCs w:val="26"/>
              </w:rPr>
              <w:t>Rasse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52B57" w:rsidRPr="001A7B8E" w:rsidRDefault="00152B57" w:rsidP="0065421C">
            <w:pPr>
              <w:pStyle w:val="berschrift2"/>
              <w:rPr>
                <w:rFonts w:ascii="Calibri" w:hAnsi="Calibri"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/>
                <w:color w:val="000000"/>
                <w:sz w:val="26"/>
                <w:szCs w:val="26"/>
              </w:rPr>
              <w:t>Geb. Datum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52B57" w:rsidRPr="001A7B8E" w:rsidRDefault="00152B57" w:rsidP="0065421C">
            <w:pPr>
              <w:pStyle w:val="berschrift2"/>
              <w:rPr>
                <w:rFonts w:ascii="Calibri" w:hAnsi="Calibri"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/>
                <w:color w:val="000000"/>
                <w:sz w:val="26"/>
                <w:szCs w:val="26"/>
              </w:rPr>
              <w:t>Nummer des Equidenpasses</w:t>
            </w:r>
          </w:p>
        </w:tc>
      </w:tr>
      <w:tr w:rsidR="00152B57" w:rsidRPr="001A7B8E" w:rsidTr="0065421C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rPr>
          <w:trHeight w:val="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rPr>
          <w:trHeight w:val="4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rPr>
          <w:trHeight w:val="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rPr>
          <w:trHeight w:val="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52B57" w:rsidRPr="001A7B8E" w:rsidTr="0065421C">
        <w:trPr>
          <w:trHeight w:val="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A7B8E"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7" w:rsidRPr="001A7B8E" w:rsidRDefault="00152B57" w:rsidP="0065421C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152B57" w:rsidRPr="001A7B8E" w:rsidRDefault="00152B57" w:rsidP="00152B57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152B57" w:rsidRPr="001A7B8E" w:rsidRDefault="00152B57" w:rsidP="00152B57">
      <w:pPr>
        <w:jc w:val="both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Es wird bestätigt, dass</w:t>
      </w:r>
    </w:p>
    <w:p w:rsidR="00152B57" w:rsidRPr="001A7B8E" w:rsidRDefault="00152B57" w:rsidP="00152B57">
      <w:pPr>
        <w:jc w:val="both"/>
        <w:rPr>
          <w:rFonts w:ascii="Calibri" w:hAnsi="Calibri"/>
          <w:sz w:val="26"/>
          <w:szCs w:val="26"/>
        </w:rPr>
      </w:pPr>
    </w:p>
    <w:p w:rsidR="00152B57" w:rsidRPr="001A7B8E" w:rsidRDefault="00152B57" w:rsidP="00152B57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die Tiere aus Beständen stammen, die keinen tierseuchenrechtlichen Beschrä</w:t>
      </w:r>
      <w:r w:rsidRPr="001A7B8E">
        <w:rPr>
          <w:rFonts w:ascii="Calibri" w:hAnsi="Calibri"/>
          <w:sz w:val="26"/>
          <w:szCs w:val="26"/>
        </w:rPr>
        <w:t>n</w:t>
      </w:r>
      <w:r w:rsidRPr="001A7B8E">
        <w:rPr>
          <w:rFonts w:ascii="Calibri" w:hAnsi="Calibri"/>
          <w:sz w:val="26"/>
          <w:szCs w:val="26"/>
        </w:rPr>
        <w:t>kungen unterliegen;</w:t>
      </w:r>
      <w:r w:rsidRPr="001A7B8E">
        <w:rPr>
          <w:rFonts w:ascii="Calibri" w:hAnsi="Calibri"/>
          <w:sz w:val="26"/>
          <w:szCs w:val="26"/>
        </w:rPr>
        <w:br/>
      </w:r>
    </w:p>
    <w:p w:rsidR="00152B57" w:rsidRPr="001A7B8E" w:rsidRDefault="00152B57" w:rsidP="00152B57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die Tiere aus Herkunftsbeständen stammen, in denen während der letzten sechs Monate vor der Sömmerung keine auf Einhufer übertragbaren anzeigepflichtigen Seuchen geherrscht haben.</w:t>
      </w:r>
      <w:r w:rsidRPr="001A7B8E">
        <w:rPr>
          <w:rFonts w:ascii="Calibri" w:hAnsi="Calibri"/>
          <w:sz w:val="26"/>
          <w:szCs w:val="26"/>
        </w:rPr>
        <w:br/>
      </w:r>
    </w:p>
    <w:p w:rsidR="00152B57" w:rsidRDefault="00152B57" w:rsidP="00152B57">
      <w:pPr>
        <w:jc w:val="both"/>
        <w:rPr>
          <w:rFonts w:ascii="Calibri" w:hAnsi="Calibri"/>
          <w:sz w:val="26"/>
          <w:szCs w:val="26"/>
        </w:rPr>
      </w:pPr>
    </w:p>
    <w:p w:rsidR="007E25EE" w:rsidRPr="001A7B8E" w:rsidRDefault="007E25EE" w:rsidP="00152B57">
      <w:pPr>
        <w:jc w:val="both"/>
        <w:rPr>
          <w:rFonts w:ascii="Calibri" w:hAnsi="Calibri"/>
          <w:sz w:val="26"/>
          <w:szCs w:val="2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E25EE" w:rsidTr="0065421C">
        <w:tc>
          <w:tcPr>
            <w:tcW w:w="4644" w:type="dxa"/>
          </w:tcPr>
          <w:p w:rsidR="007E25EE" w:rsidRDefault="007E25EE" w:rsidP="0065421C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  <w:b/>
              </w:rPr>
              <w:t>Ort</w:t>
            </w:r>
          </w:p>
        </w:tc>
        <w:tc>
          <w:tcPr>
            <w:tcW w:w="4644" w:type="dxa"/>
          </w:tcPr>
          <w:p w:rsidR="007E25EE" w:rsidRDefault="007E25EE" w:rsidP="0065421C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  <w:b/>
              </w:rPr>
              <w:t>Datum</w:t>
            </w:r>
          </w:p>
        </w:tc>
      </w:tr>
    </w:tbl>
    <w:p w:rsidR="007E25EE" w:rsidRDefault="007E25EE" w:rsidP="007E25EE"/>
    <w:p w:rsidR="007E25EE" w:rsidRDefault="007E25EE" w:rsidP="007E25EE"/>
    <w:p w:rsidR="007E25EE" w:rsidRDefault="007E25EE" w:rsidP="007E25EE"/>
    <w:p w:rsidR="007E25EE" w:rsidRDefault="007E25EE" w:rsidP="007E25EE"/>
    <w:p w:rsidR="007E25EE" w:rsidRDefault="007E25EE" w:rsidP="007E25EE"/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E25EE" w:rsidTr="0065421C">
        <w:tc>
          <w:tcPr>
            <w:tcW w:w="9288" w:type="dxa"/>
          </w:tcPr>
          <w:p w:rsidR="007E25EE" w:rsidRDefault="007E25EE" w:rsidP="0065421C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  <w:b/>
              </w:rPr>
              <w:t>Dienstsiegel und Unterschrift</w:t>
            </w:r>
          </w:p>
        </w:tc>
      </w:tr>
    </w:tbl>
    <w:p w:rsidR="00152B57" w:rsidRDefault="00152B57" w:rsidP="00152B57">
      <w:pPr>
        <w:jc w:val="both"/>
        <w:rPr>
          <w:rFonts w:ascii="Calibri" w:hAnsi="Calibri"/>
          <w:b/>
          <w:sz w:val="26"/>
          <w:szCs w:val="26"/>
        </w:rPr>
      </w:pPr>
    </w:p>
    <w:p w:rsidR="007E25EE" w:rsidRPr="001A7B8E" w:rsidRDefault="007E25EE" w:rsidP="00152B57">
      <w:pPr>
        <w:jc w:val="both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152B57" w:rsidRPr="001A7B8E" w:rsidRDefault="00152B57" w:rsidP="00152B57">
      <w:pPr>
        <w:pBdr>
          <w:top w:val="single" w:sz="4" w:space="1" w:color="auto"/>
        </w:pBdr>
        <w:jc w:val="both"/>
        <w:rPr>
          <w:rFonts w:ascii="Calibri" w:hAnsi="Calibri"/>
          <w:sz w:val="26"/>
          <w:szCs w:val="26"/>
        </w:rPr>
      </w:pPr>
    </w:p>
    <w:p w:rsidR="00152B57" w:rsidRPr="001A7B8E" w:rsidRDefault="00152B57" w:rsidP="00152B57">
      <w:pPr>
        <w:jc w:val="both"/>
        <w:rPr>
          <w:rFonts w:ascii="Calibri" w:hAnsi="Calibri"/>
          <w:sz w:val="26"/>
          <w:szCs w:val="26"/>
        </w:rPr>
      </w:pPr>
    </w:p>
    <w:p w:rsidR="00152B57" w:rsidRPr="001A7B8E" w:rsidRDefault="00152B57" w:rsidP="00152B57">
      <w:pPr>
        <w:pStyle w:val="berschrift4"/>
        <w:jc w:val="both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 xml:space="preserve">Der </w:t>
      </w:r>
      <w:r w:rsidRPr="001A7B8E">
        <w:rPr>
          <w:rFonts w:ascii="Calibri" w:hAnsi="Calibri"/>
          <w:b/>
          <w:bCs/>
          <w:sz w:val="26"/>
          <w:szCs w:val="26"/>
        </w:rPr>
        <w:t>Tierhalter</w:t>
      </w:r>
      <w:r w:rsidRPr="001A7B8E">
        <w:rPr>
          <w:rFonts w:ascii="Calibri" w:hAnsi="Calibri"/>
          <w:sz w:val="26"/>
          <w:szCs w:val="26"/>
        </w:rPr>
        <w:t xml:space="preserve"> bestätigt mit seiner Unterschrift, dass</w:t>
      </w:r>
    </w:p>
    <w:p w:rsidR="00152B57" w:rsidRPr="001A7B8E" w:rsidRDefault="00152B57" w:rsidP="00152B57">
      <w:pPr>
        <w:rPr>
          <w:rFonts w:ascii="Calibri" w:hAnsi="Calibri"/>
          <w:sz w:val="26"/>
          <w:szCs w:val="26"/>
        </w:rPr>
      </w:pPr>
    </w:p>
    <w:p w:rsidR="00152B57" w:rsidRPr="001A7B8E" w:rsidRDefault="00152B57" w:rsidP="00152B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die Tiere zum Zeitpunkt der Verladung frei von Anzeichen sind, die auf das Best</w:t>
      </w:r>
      <w:r w:rsidRPr="001A7B8E">
        <w:rPr>
          <w:rFonts w:ascii="Calibri" w:hAnsi="Calibri"/>
          <w:sz w:val="26"/>
          <w:szCs w:val="26"/>
        </w:rPr>
        <w:t>e</w:t>
      </w:r>
      <w:r w:rsidRPr="001A7B8E">
        <w:rPr>
          <w:rFonts w:ascii="Calibri" w:hAnsi="Calibri"/>
          <w:sz w:val="26"/>
          <w:szCs w:val="26"/>
        </w:rPr>
        <w:t>hen oder den Ausbruch einer Erkrankung schließen lassen,</w:t>
      </w:r>
    </w:p>
    <w:p w:rsidR="00152B57" w:rsidRPr="001A7B8E" w:rsidRDefault="00152B57" w:rsidP="00152B57">
      <w:pPr>
        <w:ind w:left="360"/>
        <w:rPr>
          <w:rFonts w:ascii="Calibri" w:hAnsi="Calibri" w:cs="Arial"/>
          <w:sz w:val="26"/>
          <w:szCs w:val="26"/>
        </w:rPr>
      </w:pPr>
    </w:p>
    <w:p w:rsidR="00152B57" w:rsidRPr="002F1C9E" w:rsidRDefault="00152B57" w:rsidP="00152B57">
      <w:pPr>
        <w:pStyle w:val="Textkrper-Zeileneinzug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Calibri" w:hAnsi="Calibri"/>
        </w:rPr>
      </w:pPr>
      <w:r w:rsidRPr="002F1C9E">
        <w:rPr>
          <w:rFonts w:ascii="Calibri" w:hAnsi="Calibri"/>
          <w:sz w:val="26"/>
          <w:szCs w:val="26"/>
        </w:rPr>
        <w:t>das Erlöschen der Räude mindestens 4 Wochen (vom Zeitpunkt des Auftriebs an gerechnet) zurückliegt, wenn diese innerhalb der letzten 12 Monate bei Einh</w:t>
      </w:r>
      <w:r w:rsidRPr="002F1C9E">
        <w:rPr>
          <w:rFonts w:ascii="Calibri" w:hAnsi="Calibri"/>
          <w:sz w:val="26"/>
          <w:szCs w:val="26"/>
        </w:rPr>
        <w:t>u</w:t>
      </w:r>
      <w:r w:rsidRPr="002F1C9E">
        <w:rPr>
          <w:rFonts w:ascii="Calibri" w:hAnsi="Calibri"/>
          <w:sz w:val="26"/>
          <w:szCs w:val="26"/>
        </w:rPr>
        <w:t xml:space="preserve">fern </w:t>
      </w:r>
      <w:r w:rsidRPr="002F1C9E">
        <w:rPr>
          <w:rFonts w:ascii="Calibri" w:hAnsi="Calibri"/>
        </w:rPr>
        <w:t xml:space="preserve">im Bestand </w:t>
      </w:r>
      <w:r w:rsidRPr="002F1C9E">
        <w:rPr>
          <w:rFonts w:ascii="Calibri" w:hAnsi="Calibri"/>
          <w:sz w:val="26"/>
          <w:szCs w:val="26"/>
        </w:rPr>
        <w:t xml:space="preserve">aufgetreten ist, </w:t>
      </w:r>
    </w:p>
    <w:p w:rsidR="00152B57" w:rsidRPr="00AB69E5" w:rsidRDefault="00152B57" w:rsidP="00152B57">
      <w:pPr>
        <w:pStyle w:val="Textkrper-Zeileneinzug"/>
        <w:spacing w:line="240" w:lineRule="auto"/>
        <w:ind w:left="0"/>
        <w:rPr>
          <w:rFonts w:ascii="Calibri" w:hAnsi="Calibri"/>
        </w:rPr>
      </w:pPr>
    </w:p>
    <w:p w:rsidR="00152B57" w:rsidRPr="001A7B8E" w:rsidRDefault="00152B57" w:rsidP="00152B57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  <w:sz w:val="26"/>
          <w:szCs w:val="26"/>
        </w:rPr>
      </w:pPr>
      <w:r w:rsidRPr="001A7B8E">
        <w:rPr>
          <w:rFonts w:ascii="Calibri" w:hAnsi="Calibri" w:cs="Arial"/>
          <w:sz w:val="26"/>
          <w:szCs w:val="26"/>
        </w:rPr>
        <w:t>die Tiere seit mindestens 30 Tagen</w:t>
      </w:r>
      <w:r w:rsidRPr="001A7B8E">
        <w:rPr>
          <w:rFonts w:ascii="Calibri" w:hAnsi="Calibri"/>
          <w:sz w:val="26"/>
          <w:szCs w:val="26"/>
        </w:rPr>
        <w:t xml:space="preserve"> und, soweit sie jünger als 30 Tage sind, seit ihrer Geburt im Herkunftsbestand stehen, </w:t>
      </w:r>
      <w:r w:rsidRPr="001A7B8E">
        <w:rPr>
          <w:rFonts w:ascii="Calibri" w:hAnsi="Calibri"/>
          <w:sz w:val="26"/>
          <w:szCs w:val="26"/>
        </w:rPr>
        <w:br/>
      </w:r>
    </w:p>
    <w:p w:rsidR="00152B57" w:rsidRPr="001A7B8E" w:rsidRDefault="00152B57" w:rsidP="00152B57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Arial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das Fahrzeug unmittelbar vor der Verladung gereinigt und desinfiziert wurde, und</w:t>
      </w:r>
    </w:p>
    <w:p w:rsidR="00152B57" w:rsidRPr="001A7B8E" w:rsidRDefault="00152B57" w:rsidP="00152B57">
      <w:pPr>
        <w:rPr>
          <w:rFonts w:ascii="Calibri" w:hAnsi="Calibri"/>
          <w:sz w:val="26"/>
          <w:szCs w:val="26"/>
        </w:rPr>
      </w:pPr>
    </w:p>
    <w:p w:rsidR="00152B57" w:rsidRDefault="00152B57" w:rsidP="00152B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sz w:val="26"/>
          <w:szCs w:val="26"/>
        </w:rPr>
      </w:pPr>
      <w:r w:rsidRPr="001A7B8E">
        <w:rPr>
          <w:rFonts w:ascii="Calibri" w:hAnsi="Calibri"/>
          <w:sz w:val="26"/>
          <w:szCs w:val="26"/>
        </w:rPr>
        <w:t>sich die Tiere nicht innerhalb einer Wartezeit nach Medikamentenanwendung befinden; falls ja, liegt ein Behandlungsnachweis bei.</w:t>
      </w:r>
    </w:p>
    <w:p w:rsidR="00152B57" w:rsidRDefault="00152B57" w:rsidP="00152B57">
      <w:pPr>
        <w:pStyle w:val="Listenabsatz"/>
        <w:rPr>
          <w:rFonts w:ascii="Calibri" w:hAnsi="Calibri"/>
          <w:sz w:val="26"/>
          <w:szCs w:val="26"/>
        </w:rPr>
      </w:pPr>
    </w:p>
    <w:p w:rsidR="00152B57" w:rsidRPr="001A7B8E" w:rsidRDefault="00152B57" w:rsidP="00152B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die Tiere vom Equidenpass begleitet werden.</w:t>
      </w:r>
    </w:p>
    <w:p w:rsidR="00152B57" w:rsidRPr="001A7B8E" w:rsidRDefault="00152B57" w:rsidP="00152B57">
      <w:pPr>
        <w:ind w:left="360"/>
        <w:jc w:val="both"/>
        <w:rPr>
          <w:rFonts w:ascii="Calibri" w:hAnsi="Calibri"/>
          <w:sz w:val="26"/>
          <w:szCs w:val="26"/>
        </w:rPr>
      </w:pPr>
    </w:p>
    <w:p w:rsidR="00152B57" w:rsidRDefault="00152B57" w:rsidP="00152B57">
      <w:pPr>
        <w:ind w:left="360"/>
        <w:jc w:val="both"/>
        <w:rPr>
          <w:rFonts w:ascii="Calibri" w:hAnsi="Calibri"/>
          <w:sz w:val="26"/>
          <w:szCs w:val="26"/>
        </w:rPr>
      </w:pPr>
    </w:p>
    <w:p w:rsidR="002F5A27" w:rsidRDefault="002F5A27" w:rsidP="00152B57">
      <w:pPr>
        <w:ind w:left="360"/>
        <w:jc w:val="both"/>
        <w:rPr>
          <w:rFonts w:ascii="Calibri" w:hAnsi="Calibri"/>
          <w:sz w:val="26"/>
          <w:szCs w:val="26"/>
        </w:rPr>
      </w:pPr>
    </w:p>
    <w:p w:rsidR="002F5A27" w:rsidRPr="001A7B8E" w:rsidRDefault="002F5A27" w:rsidP="00152B57">
      <w:pPr>
        <w:ind w:left="360"/>
        <w:jc w:val="both"/>
        <w:rPr>
          <w:rFonts w:ascii="Calibri" w:hAnsi="Calibri"/>
          <w:sz w:val="26"/>
          <w:szCs w:val="2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F5A27" w:rsidRPr="00A152D7" w:rsidTr="0065421C">
        <w:tc>
          <w:tcPr>
            <w:tcW w:w="4643" w:type="dxa"/>
            <w:vAlign w:val="center"/>
          </w:tcPr>
          <w:p w:rsidR="002F5A27" w:rsidRPr="00A152D7" w:rsidRDefault="002F5A27" w:rsidP="0065421C">
            <w:pPr>
              <w:pStyle w:val="berschrift3"/>
              <w:spacing w:line="240" w:lineRule="auto"/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</w:rPr>
              <w:t>Ort, Datum</w:t>
            </w:r>
          </w:p>
        </w:tc>
        <w:tc>
          <w:tcPr>
            <w:tcW w:w="4644" w:type="dxa"/>
            <w:vAlign w:val="center"/>
          </w:tcPr>
          <w:p w:rsidR="002F5A27" w:rsidRPr="00A152D7" w:rsidRDefault="002F5A27" w:rsidP="0065421C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</w:rPr>
              <w:t>Unterschrift</w:t>
            </w:r>
          </w:p>
        </w:tc>
      </w:tr>
    </w:tbl>
    <w:p w:rsidR="007B6B48" w:rsidRDefault="007B6B48" w:rsidP="00152B57"/>
    <w:sectPr w:rsidR="007B6B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57" w:rsidRDefault="00152B57" w:rsidP="00152B57">
      <w:r>
        <w:separator/>
      </w:r>
    </w:p>
  </w:endnote>
  <w:endnote w:type="continuationSeparator" w:id="0">
    <w:p w:rsidR="00152B57" w:rsidRDefault="00152B57" w:rsidP="0015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34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2B57" w:rsidRDefault="00152B5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25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25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52B57" w:rsidRDefault="00152B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57" w:rsidRDefault="00152B57" w:rsidP="00152B57">
      <w:r>
        <w:separator/>
      </w:r>
    </w:p>
  </w:footnote>
  <w:footnote w:type="continuationSeparator" w:id="0">
    <w:p w:rsidR="00152B57" w:rsidRDefault="00152B57" w:rsidP="0015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356D93" w:rsidRPr="002F5A27" w:rsidTr="0065421C">
      <w:tc>
        <w:tcPr>
          <w:tcW w:w="4605" w:type="dxa"/>
          <w:shd w:val="clear" w:color="auto" w:fill="auto"/>
          <w:vAlign w:val="center"/>
        </w:tcPr>
        <w:p w:rsidR="00356D93" w:rsidRPr="002F5A27" w:rsidRDefault="00356D93" w:rsidP="0065421C">
          <w:pPr>
            <w:rPr>
              <w:rFonts w:ascii="Calibri" w:hAnsi="Calibri"/>
              <w:szCs w:val="24"/>
            </w:rPr>
          </w:pPr>
          <w:r w:rsidRPr="002F5A27">
            <w:rPr>
              <w:rFonts w:ascii="Calibri" w:hAnsi="Calibri"/>
              <w:szCs w:val="24"/>
            </w:rPr>
            <w:t>GZ 74490/0002-IX/B/10/2018</w:t>
          </w:r>
        </w:p>
      </w:tc>
      <w:tc>
        <w:tcPr>
          <w:tcW w:w="4606" w:type="dxa"/>
          <w:shd w:val="clear" w:color="auto" w:fill="auto"/>
        </w:tcPr>
        <w:p w:rsidR="00356D93" w:rsidRPr="002F5A27" w:rsidRDefault="00356D93" w:rsidP="0065421C">
          <w:pPr>
            <w:jc w:val="right"/>
            <w:rPr>
              <w:rFonts w:ascii="Calibri" w:hAnsi="Calibri"/>
              <w:szCs w:val="24"/>
            </w:rPr>
          </w:pPr>
          <w:r w:rsidRPr="002F5A27">
            <w:rPr>
              <w:rFonts w:ascii="Calibri" w:hAnsi="Calibri"/>
              <w:szCs w:val="24"/>
            </w:rPr>
            <w:t>GZ 46-G8741-2017/12</w:t>
          </w:r>
        </w:p>
      </w:tc>
    </w:tr>
  </w:tbl>
  <w:p w:rsidR="00356D93" w:rsidRPr="002F5A27" w:rsidRDefault="00356D93" w:rsidP="00356D93">
    <w:pPr>
      <w:rPr>
        <w:rFonts w:ascii="Calibri" w:hAnsi="Calibri"/>
        <w:szCs w:val="24"/>
      </w:rPr>
    </w:pPr>
    <w:r w:rsidRPr="002F5A27">
      <w:rPr>
        <w:rFonts w:ascii="Calibri" w:hAnsi="Calibri"/>
        <w:szCs w:val="24"/>
      </w:rPr>
      <w:t>Anlage II</w:t>
    </w:r>
    <w:r w:rsidR="009879B4" w:rsidRPr="002F5A27">
      <w:rPr>
        <w:rFonts w:ascii="Calibri" w:hAnsi="Calibri"/>
        <w:szCs w:val="24"/>
      </w:rPr>
      <w:t>I</w:t>
    </w:r>
  </w:p>
  <w:p w:rsidR="00356D93" w:rsidRDefault="00356D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966"/>
    <w:multiLevelType w:val="multilevel"/>
    <w:tmpl w:val="6522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DC725F"/>
    <w:multiLevelType w:val="hybridMultilevel"/>
    <w:tmpl w:val="08A02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5D"/>
    <w:rsid w:val="00152B57"/>
    <w:rsid w:val="002F5071"/>
    <w:rsid w:val="002F5A27"/>
    <w:rsid w:val="00302B5D"/>
    <w:rsid w:val="00356D93"/>
    <w:rsid w:val="007B6B48"/>
    <w:rsid w:val="007E25EE"/>
    <w:rsid w:val="009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2B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52B57"/>
    <w:pPr>
      <w:keepNext/>
      <w:jc w:val="center"/>
      <w:outlineLvl w:val="0"/>
    </w:pPr>
    <w:rPr>
      <w:sz w:val="4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152B57"/>
    <w:pPr>
      <w:keepNext/>
      <w:jc w:val="center"/>
      <w:outlineLvl w:val="1"/>
    </w:pPr>
    <w:rPr>
      <w:b/>
      <w:bCs/>
      <w:sz w:val="44"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152B57"/>
    <w:pPr>
      <w:keepNext/>
      <w:spacing w:line="36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52B57"/>
    <w:pPr>
      <w:keepNext/>
      <w:overflowPunct/>
      <w:autoSpaceDE/>
      <w:autoSpaceDN/>
      <w:adjustRightInd/>
      <w:textAlignment w:val="auto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152B57"/>
    <w:pPr>
      <w:keepNext/>
      <w:jc w:val="both"/>
      <w:outlineLvl w:val="5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52B57"/>
    <w:rPr>
      <w:rFonts w:ascii="Arial" w:hAnsi="Arial"/>
      <w:sz w:val="4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52B57"/>
    <w:rPr>
      <w:rFonts w:ascii="Arial" w:hAnsi="Arial"/>
      <w:b/>
      <w:bCs/>
      <w:sz w:val="4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52B57"/>
    <w:rPr>
      <w:rFonts w:ascii="Arial" w:hAnsi="Arial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52B57"/>
    <w:rPr>
      <w:rFonts w:ascii="Arial" w:hAnsi="Arial"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52B57"/>
    <w:rPr>
      <w:rFonts w:ascii="Arial" w:hAnsi="Arial"/>
      <w:b/>
      <w:color w:val="000000"/>
      <w:sz w:val="28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152B57"/>
    <w:pPr>
      <w:overflowPunct/>
      <w:autoSpaceDE/>
      <w:autoSpaceDN/>
      <w:adjustRightInd/>
      <w:spacing w:line="360" w:lineRule="auto"/>
      <w:ind w:left="360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52B57"/>
    <w:rPr>
      <w:rFonts w:ascii="Arial" w:hAnsi="Arial"/>
      <w:sz w:val="24"/>
      <w:lang w:val="de-DE" w:eastAsia="de-DE"/>
    </w:rPr>
  </w:style>
  <w:style w:type="paragraph" w:styleId="Kopfzeile">
    <w:name w:val="header"/>
    <w:basedOn w:val="Standard"/>
    <w:link w:val="KopfzeileZchn"/>
    <w:rsid w:val="00152B5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152B57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52B57"/>
    <w:pPr>
      <w:ind w:left="708"/>
    </w:pPr>
  </w:style>
  <w:style w:type="paragraph" w:styleId="Fuzeile">
    <w:name w:val="footer"/>
    <w:basedOn w:val="Standard"/>
    <w:link w:val="FuzeileZchn"/>
    <w:uiPriority w:val="99"/>
    <w:rsid w:val="00152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B57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rsid w:val="002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2B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52B57"/>
    <w:pPr>
      <w:keepNext/>
      <w:jc w:val="center"/>
      <w:outlineLvl w:val="0"/>
    </w:pPr>
    <w:rPr>
      <w:sz w:val="4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152B57"/>
    <w:pPr>
      <w:keepNext/>
      <w:jc w:val="center"/>
      <w:outlineLvl w:val="1"/>
    </w:pPr>
    <w:rPr>
      <w:b/>
      <w:bCs/>
      <w:sz w:val="44"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152B57"/>
    <w:pPr>
      <w:keepNext/>
      <w:spacing w:line="36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52B57"/>
    <w:pPr>
      <w:keepNext/>
      <w:overflowPunct/>
      <w:autoSpaceDE/>
      <w:autoSpaceDN/>
      <w:adjustRightInd/>
      <w:textAlignment w:val="auto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152B57"/>
    <w:pPr>
      <w:keepNext/>
      <w:jc w:val="both"/>
      <w:outlineLvl w:val="5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52B57"/>
    <w:rPr>
      <w:rFonts w:ascii="Arial" w:hAnsi="Arial"/>
      <w:sz w:val="4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52B57"/>
    <w:rPr>
      <w:rFonts w:ascii="Arial" w:hAnsi="Arial"/>
      <w:b/>
      <w:bCs/>
      <w:sz w:val="4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52B57"/>
    <w:rPr>
      <w:rFonts w:ascii="Arial" w:hAnsi="Arial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52B57"/>
    <w:rPr>
      <w:rFonts w:ascii="Arial" w:hAnsi="Arial"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52B57"/>
    <w:rPr>
      <w:rFonts w:ascii="Arial" w:hAnsi="Arial"/>
      <w:b/>
      <w:color w:val="000000"/>
      <w:sz w:val="28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152B57"/>
    <w:pPr>
      <w:overflowPunct/>
      <w:autoSpaceDE/>
      <w:autoSpaceDN/>
      <w:adjustRightInd/>
      <w:spacing w:line="360" w:lineRule="auto"/>
      <w:ind w:left="360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52B57"/>
    <w:rPr>
      <w:rFonts w:ascii="Arial" w:hAnsi="Arial"/>
      <w:sz w:val="24"/>
      <w:lang w:val="de-DE" w:eastAsia="de-DE"/>
    </w:rPr>
  </w:style>
  <w:style w:type="paragraph" w:styleId="Kopfzeile">
    <w:name w:val="header"/>
    <w:basedOn w:val="Standard"/>
    <w:link w:val="KopfzeileZchn"/>
    <w:rsid w:val="00152B5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152B57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52B57"/>
    <w:pPr>
      <w:ind w:left="708"/>
    </w:pPr>
  </w:style>
  <w:style w:type="paragraph" w:styleId="Fuzeile">
    <w:name w:val="footer"/>
    <w:basedOn w:val="Standard"/>
    <w:link w:val="FuzeileZchn"/>
    <w:uiPriority w:val="99"/>
    <w:rsid w:val="00152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B57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rsid w:val="002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11" Type="http://schemas.openxmlformats.org/officeDocument/2006/relationships/theme" Target="theme/theme1.xml"></Relationship><Relationship Id="rId5" Type="http://schemas.openxmlformats.org/officeDocument/2006/relationships/webSettings" Target="webSettings.xml"></Relationship><Relationship Id="rId10" Type="http://schemas.openxmlformats.org/officeDocument/2006/relationships/fontTable" Target="fontTable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2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Anlage_III_AWVV_2018_Einhufer"/>
    <f:field ref="objsubject" par="" text=""/>
    <f:field ref="objcreatedby" par="" text="Seeber, Christine, Dr."/>
    <f:field ref="objcreatedat" par="" text="26.03.2018 11:21:47"/>
    <f:field ref="objchangedby" par="" text="Seeber, Christine, Dr."/>
    <f:field ref="objmodifiedat" par="" text="26.03.2018 11:21:55"/>
    <f:field ref="doc_FSCFOLIO_1_1001_FieldDocumentNumber" par="" text=""/>
    <f:field ref="doc_FSCFOLIO_1_1001_FieldSubject" par="" text=""/>
    <f:field ref="FSCFOLIO_1_1001_FieldCurrentUser" par="" text="Dr. Christine Seeber"/>
    <f:field ref="CCAPRECONFIG_15_1001_Objektname" par="" text="Anlage_III_AWVV_2018_Einhufer"/>
    <f:field ref="CCAPRECONFIG_15_1001_Objektname" par="" text="Anlage_III_AWVV_2018_Einhufer"/>
    <f:field ref="EIBPRECONFIG_1_1001_FieldEIBAttachments" par="" text=""/>
    <f:field ref="EIBPRECONFIG_1_1001_FieldEIBNextFiles" par="" text=""/>
    <f:field ref="EIBPRECONFIG_1_1001_FieldEIBPreviousFiles" par="" text="BMASGK-74490/0001-IX/B/10/2018&#13;&#10;BMASGK-74490/0002-IX/B/10/2018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AWVV 2018; Rückübermittlung der gegengezeichneten Vereinbarung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45275F13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BMG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Reinstaller-Seeber</dc:creator>
  <cp:keywords/>
  <dc:description/>
  <cp:lastModifiedBy>Christine Reinstaller-Seeber</cp:lastModifiedBy>
  <cp:revision>6</cp:revision>
  <dcterms:created xsi:type="dcterms:W3CDTF">2018-03-09T09:18:00Z</dcterms:created>
  <dcterms:modified xsi:type="dcterms:W3CDTF">2018-03-09T10:05:00Z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RZCUSTOMIZE@101.9800:FMM_NET_VALUE_MAN" pid="2" fmtid="{D5CDD505-2E9C-101B-9397-08002B2CF9AE}">
    <vt:lpwstr/>
  </property>
  <property name="FSC#BRZCUSTOMIZE@101.9800:FMM_GRM_VAL_FROM" pid="3" fmtid="{D5CDD505-2E9C-101B-9397-08002B2CF9AE}">
    <vt:lpwstr/>
  </property>
  <property name="FSC#BRZCUSTOMIZE@101.9800:FMM_GRM_VAL_TO" pid="4" fmtid="{D5CDD505-2E9C-101B-9397-08002B2CF9AE}">
    <vt:lpwstr/>
  </property>
  <property name="FSC#BRZCUSTOMIZE@101.9800:FMM_BILL_DATE" pid="5" fmtid="{D5CDD505-2E9C-101B-9397-08002B2CF9AE}">
    <vt:lpwstr/>
  </property>
  <property name="FSC#BRZCUSTOMIZE@101.9800:FMM_ZANTRAGDATUM" pid="6" fmtid="{D5CDD505-2E9C-101B-9397-08002B2CF9AE}">
    <vt:lpwstr/>
  </property>
  <property name="FSC#BRZCUSTOMIZE@101.9800:FMM_ZZBANK_ACCOUNT_H" pid="7" fmtid="{D5CDD505-2E9C-101B-9397-08002B2CF9AE}">
    <vt:lpwstr/>
  </property>
  <property name="FSC#BRZCUSTOMIZE@101.9800:FMM_RUECK_FV" pid="8" fmtid="{D5CDD505-2E9C-101B-9397-08002B2CF9AE}">
    <vt:lpwstr/>
  </property>
  <property name="FSC#BRZCUSTOMIZE@101.9800:FMM_TURNUSARZT" pid="9" fmtid="{D5CDD505-2E9C-101B-9397-08002B2CF9AE}">
    <vt:lpwstr/>
  </property>
  <property name="FSC#BRZCUSTOMIZE@101.9800:FMM_EXPENSETYPE" pid="10" fmtid="{D5CDD505-2E9C-101B-9397-08002B2CF9AE}">
    <vt:lpwstr/>
  </property>
  <property name="FSC#BRZCUSTOMIZE@101.9800:FMM_GRANTOR" pid="11" fmtid="{D5CDD505-2E9C-101B-9397-08002B2CF9AE}">
    <vt:lpwstr/>
  </property>
  <property name="FSC#BRZCUSTOMIZE@101.9800:FMM_GRANTOR_ID" pid="12" fmtid="{D5CDD505-2E9C-101B-9397-08002B2CF9AE}">
    <vt:lpwstr/>
  </property>
  <property name="FSC#BRZCUSTOMIZE@101.9800:FMM_GRANTOR_ADDRESS" pid="13" fmtid="{D5CDD505-2E9C-101B-9397-08002B2CF9AE}">
    <vt:lpwstr/>
  </property>
  <property name="FSC#BRZCUSTOMIZE@101.9800:FMM_CONTACT_PERSON" pid="14" fmtid="{D5CDD505-2E9C-101B-9397-08002B2CF9AE}">
    <vt:lpwstr/>
  </property>
  <property name="FSC#BRZCUSTOMIZE@101.9800:FMM_MITTELBINDUNG" pid="15" fmtid="{D5CDD505-2E9C-101B-9397-08002B2CF9AE}">
    <vt:lpwstr/>
  </property>
  <property name="FSC#BRZCUSTOMIZE@101.9800:FMM_MITTELRESERVIERUNG" pid="16" fmtid="{D5CDD505-2E9C-101B-9397-08002B2CF9AE}">
    <vt:lpwstr/>
  </property>
  <property name="FSC#EIBPRECONFIG@1.1001:EIBInternalApprovedAt" pid="17" fmtid="{D5CDD505-2E9C-101B-9397-08002B2CF9AE}">
    <vt:lpwstr/>
  </property>
  <property name="FSC#EIBPRECONFIG@1.1001:EIBInternalApprovedBy" pid="18" fmtid="{D5CDD505-2E9C-101B-9397-08002B2CF9AE}">
    <vt:lpwstr/>
  </property>
  <property name="FSC#EIBPRECONFIG@1.1001:EIBInternalApprovedByPostTitle" pid="19" fmtid="{D5CDD505-2E9C-101B-9397-08002B2CF9AE}">
    <vt:lpwstr/>
  </property>
  <property name="FSC#EIBPRECONFIG@1.1001:EIBSettlementApprovedBy" pid="20" fmtid="{D5CDD505-2E9C-101B-9397-08002B2CF9AE}">
    <vt:lpwstr/>
  </property>
  <property name="FSC#EIBPRECONFIG@1.1001:EIBSettlementApprovedByPostTitle" pid="21" fmtid="{D5CDD505-2E9C-101B-9397-08002B2CF9AE}">
    <vt:lpwstr/>
  </property>
  <property name="FSC#EIBPRECONFIG@1.1001:EIBApprovedAt" pid="22" fmtid="{D5CDD505-2E9C-101B-9397-08002B2CF9AE}">
    <vt:lpwstr>23.03.2018</vt:lpwstr>
  </property>
  <property name="FSC#EIBPRECONFIG@1.1001:EIBApprovedBy" pid="23" fmtid="{D5CDD505-2E9C-101B-9397-08002B2CF9AE}">
    <vt:lpwstr>Seeber</vt:lpwstr>
  </property>
  <property name="FSC#EIBPRECONFIG@1.1001:EIBApprovedBySubst" pid="24" fmtid="{D5CDD505-2E9C-101B-9397-08002B2CF9AE}">
    <vt:lpwstr/>
  </property>
  <property name="FSC#EIBPRECONFIG@1.1001:EIBApprovedByTitle" pid="25" fmtid="{D5CDD505-2E9C-101B-9397-08002B2CF9AE}">
    <vt:lpwstr>Dr. Christine Seeber</vt:lpwstr>
  </property>
  <property name="FSC#EIBPRECONFIG@1.1001:EIBApprovedByPostTitle" pid="26" fmtid="{D5CDD505-2E9C-101B-9397-08002B2CF9AE}">
    <vt:lpwstr/>
  </property>
  <property name="FSC#EIBPRECONFIG@1.1001:EIBDepartment" pid="27" fmtid="{D5CDD505-2E9C-101B-9397-08002B2CF9AE}">
    <vt:lpwstr>BMASGK-Gesundheit - IX/B/10 (Tiergesundheit, Tierseuchenbekämpfung, Grenzkontrolldienst und Handel mit lebenden Tieren)</vt:lpwstr>
  </property>
  <property name="FSC#EIBPRECONFIG@1.1001:EIBDispatchedBy" pid="28" fmtid="{D5CDD505-2E9C-101B-9397-08002B2CF9AE}">
    <vt:lpwstr/>
  </property>
  <property name="FSC#EIBPRECONFIG@1.1001:EIBDispatchedByPostTitle" pid="29" fmtid="{D5CDD505-2E9C-101B-9397-08002B2CF9AE}">
    <vt:lpwstr/>
  </property>
  <property name="FSC#EIBPRECONFIG@1.1001:ExtRefInc" pid="30" fmtid="{D5CDD505-2E9C-101B-9397-08002B2CF9AE}">
    <vt:lpwstr/>
  </property>
  <property name="FSC#EIBPRECONFIG@1.1001:IncomingAddrdate" pid="31" fmtid="{D5CDD505-2E9C-101B-9397-08002B2CF9AE}">
    <vt:lpwstr/>
  </property>
  <property name="FSC#EIBPRECONFIG@1.1001:IncomingDelivery" pid="32" fmtid="{D5CDD505-2E9C-101B-9397-08002B2CF9AE}">
    <vt:lpwstr/>
  </property>
  <property name="FSC#EIBPRECONFIG@1.1001:OwnerEmail" pid="33" fmtid="{D5CDD505-2E9C-101B-9397-08002B2CF9AE}">
    <vt:lpwstr>christine.seeber@bmgf.gv.at</vt:lpwstr>
  </property>
  <property name="FSC#EIBPRECONFIG@1.1001:OUEmail" pid="34" fmtid="{D5CDD505-2E9C-101B-9397-08002B2CF9AE}">
    <vt:lpwstr>ixb10@bmg.gv.at</vt:lpwstr>
  </property>
  <property name="FSC#EIBPRECONFIG@1.1001:OwnerGender" pid="35" fmtid="{D5CDD505-2E9C-101B-9397-08002B2CF9AE}">
    <vt:lpwstr>Weiblich</vt:lpwstr>
  </property>
  <property name="FSC#EIBPRECONFIG@1.1001:Priority" pid="36" fmtid="{D5CDD505-2E9C-101B-9397-08002B2CF9AE}">
    <vt:lpwstr>Nein</vt:lpwstr>
  </property>
  <property name="FSC#EIBPRECONFIG@1.1001:PreviousFiles" pid="37" fmtid="{D5CDD505-2E9C-101B-9397-08002B2CF9AE}">
    <vt:lpwstr>BMASGK-74490/0001-IX/B/10/2018_x000d__x000a_BMASGK-74490/0002-IX/B/10/2018</vt:lpwstr>
  </property>
  <property name="FSC#EIBPRECONFIG@1.1001:NextFiles" pid="38" fmtid="{D5CDD505-2E9C-101B-9397-08002B2CF9AE}">
    <vt:lpwstr/>
  </property>
  <property name="FSC#EIBPRECONFIG@1.1001:RelatedFiles" pid="39" fmtid="{D5CDD505-2E9C-101B-9397-08002B2CF9AE}">
    <vt:lpwstr/>
  </property>
  <property name="FSC#EIBPRECONFIG@1.1001:CompletedOrdinals" pid="40" fmtid="{D5CDD505-2E9C-101B-9397-08002B2CF9AE}">
    <vt:lpwstr/>
  </property>
  <property name="FSC#EIBPRECONFIG@1.1001:NrAttachments" pid="41" fmtid="{D5CDD505-2E9C-101B-9397-08002B2CF9AE}">
    <vt:lpwstr/>
  </property>
  <property name="FSC#EIBPRECONFIG@1.1001:Attachments" pid="42" fmtid="{D5CDD505-2E9C-101B-9397-08002B2CF9AE}">
    <vt:lpwstr/>
  </property>
  <property name="FSC#EIBPRECONFIG@1.1001:SubjectArea" pid="43" fmtid="{D5CDD505-2E9C-101B-9397-08002B2CF9AE}">
    <vt:lpwstr>Alpenweideviehverkehr</vt:lpwstr>
  </property>
  <property name="FSC#EIBPRECONFIG@1.1001:Recipients" pid="44" fmtid="{D5CDD505-2E9C-101B-9397-08002B2CF9AE}">
    <vt:lpwstr/>
  </property>
  <property name="FSC#EIBPRECONFIG@1.1001:Classified" pid="45" fmtid="{D5CDD505-2E9C-101B-9397-08002B2CF9AE}">
    <vt:lpwstr/>
  </property>
  <property name="FSC#EIBPRECONFIG@1.1001:Deadline" pid="46" fmtid="{D5CDD505-2E9C-101B-9397-08002B2CF9AE}">
    <vt:lpwstr/>
  </property>
  <property name="FSC#EIBPRECONFIG@1.1001:SettlementSubj" pid="47" fmtid="{D5CDD505-2E9C-101B-9397-08002B2CF9AE}">
    <vt:lpwstr/>
  </property>
  <property name="FSC#EIBPRECONFIG@1.1001:OUAddr" pid="48" fmtid="{D5CDD505-2E9C-101B-9397-08002B2CF9AE}">
    <vt:lpwstr>Radetzkystraße 2, 1030 Wien</vt:lpwstr>
  </property>
  <property name="FSC#EIBPRECONFIG@1.1001:OUDescr" pid="49" fmtid="{D5CDD505-2E9C-101B-9397-08002B2CF9AE}">
    <vt:lpwstr/>
  </property>
  <property name="FSC#EIBPRECONFIG@1.1001:Signatures" pid="50" fmtid="{D5CDD505-2E9C-101B-9397-08002B2CF9AE}">
    <vt:lpwstr/>
  </property>
  <property name="FSC#EIBPRECONFIG@1.1001:currentuser" pid="51" fmtid="{D5CDD505-2E9C-101B-9397-08002B2CF9AE}">
    <vt:lpwstr>COO.3000.100.1.77488</vt:lpwstr>
  </property>
  <property name="FSC#EIBPRECONFIG@1.1001:currentuserrolegroup" pid="52" fmtid="{D5CDD505-2E9C-101B-9397-08002B2CF9AE}">
    <vt:lpwstr>COO.3000.100.1.76662</vt:lpwstr>
  </property>
  <property name="FSC#EIBPRECONFIG@1.1001:currentuserroleposition" pid="53" fmtid="{D5CDD505-2E9C-101B-9397-08002B2CF9AE}">
    <vt:lpwstr>COO.1.1001.1.4328</vt:lpwstr>
  </property>
  <property name="FSC#EIBPRECONFIG@1.1001:currentuserroot" pid="54" fmtid="{D5CDD505-2E9C-101B-9397-08002B2CF9AE}">
    <vt:lpwstr>COO.3000.107.2.211464</vt:lpwstr>
  </property>
  <property name="FSC#EIBPRECONFIG@1.1001:toplevelobject" pid="55" fmtid="{D5CDD505-2E9C-101B-9397-08002B2CF9AE}">
    <vt:lpwstr>COO.3000.107.7.1270997</vt:lpwstr>
  </property>
  <property name="FSC#EIBPRECONFIG@1.1001:objchangedby" pid="56" fmtid="{D5CDD505-2E9C-101B-9397-08002B2CF9AE}">
    <vt:lpwstr>Dr. Christine Seeber</vt:lpwstr>
  </property>
  <property name="FSC#EIBPRECONFIG@1.1001:objchangedbyPostTitle" pid="57" fmtid="{D5CDD505-2E9C-101B-9397-08002B2CF9AE}">
    <vt:lpwstr/>
  </property>
  <property name="FSC#EIBPRECONFIG@1.1001:objchangedat" pid="58" fmtid="{D5CDD505-2E9C-101B-9397-08002B2CF9AE}">
    <vt:lpwstr>26.03.2018</vt:lpwstr>
  </property>
  <property name="FSC#EIBPRECONFIG@1.1001:objname" pid="59" fmtid="{D5CDD505-2E9C-101B-9397-08002B2CF9AE}">
    <vt:lpwstr>Anlage_x005f_III_x005f_AWVV_x005f_2018_x005f_Einhufer</vt:lpwstr>
  </property>
  <property name="FSC#EIBPRECONFIG@1.1001:EIBProcessResponsiblePhone" pid="60" fmtid="{D5CDD505-2E9C-101B-9397-08002B2CF9AE}">
    <vt:lpwstr>644634</vt:lpwstr>
  </property>
  <property name="FSC#EIBPRECONFIG@1.1001:EIBProcessResponsibleMail" pid="61" fmtid="{D5CDD505-2E9C-101B-9397-08002B2CF9AE}">
    <vt:lpwstr>christine.seeber@bmgf.gv.at</vt:lpwstr>
  </property>
  <property name="FSC#EIBPRECONFIG@1.1001:EIBProcessResponsibleFax" pid="62" fmtid="{D5CDD505-2E9C-101B-9397-08002B2CF9AE}">
    <vt:lpwstr/>
  </property>
  <property name="FSC#EIBPRECONFIG@1.1001:EIBProcessResponsiblePostTitle" pid="63" fmtid="{D5CDD505-2E9C-101B-9397-08002B2CF9AE}">
    <vt:lpwstr/>
  </property>
  <property name="FSC#EIBPRECONFIG@1.1001:EIBProcessResponsible" pid="64" fmtid="{D5CDD505-2E9C-101B-9397-08002B2CF9AE}">
    <vt:lpwstr>Dr. Christine Seeber</vt:lpwstr>
  </property>
  <property name="FSC#EIBPRECONFIG@1.1001:OwnerPostTitle" pid="65" fmtid="{D5CDD505-2E9C-101B-9397-08002B2CF9AE}">
    <vt:lpwstr/>
  </property>
  <property name="FSC#COOELAK@1.1001:Subject" pid="66" fmtid="{D5CDD505-2E9C-101B-9397-08002B2CF9AE}">
    <vt:lpwstr>AWVV 2018; Rückübermittlung der gegengezeichneten Vereinbarung</vt:lpwstr>
  </property>
  <property name="FSC#COOELAK@1.1001:FileReference" pid="67" fmtid="{D5CDD505-2E9C-101B-9397-08002B2CF9AE}">
    <vt:lpwstr>BMASGK-74490/0003-IX/B/10/2018</vt:lpwstr>
  </property>
  <property name="FSC#COOELAK@1.1001:FileRefYear" pid="68" fmtid="{D5CDD505-2E9C-101B-9397-08002B2CF9AE}">
    <vt:lpwstr>2018</vt:lpwstr>
  </property>
  <property name="FSC#COOELAK@1.1001:FileRefOrdinal" pid="69" fmtid="{D5CDD505-2E9C-101B-9397-08002B2CF9AE}">
    <vt:lpwstr>3</vt:lpwstr>
  </property>
  <property name="FSC#COOELAK@1.1001:FileRefOU" pid="70" fmtid="{D5CDD505-2E9C-101B-9397-08002B2CF9AE}">
    <vt:lpwstr>IX/B/10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Dr. Christine Seeber</vt:lpwstr>
  </property>
  <property name="FSC#COOELAK@1.1001:OwnerExtension" pid="73" fmtid="{D5CDD505-2E9C-101B-9397-08002B2CF9AE}">
    <vt:lpwstr>644634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BMASGK-Gesundheit - IX/B/10 (Tiergesundheit, Tierseuchenbekämpfung, Grenzkontrolldienst und Handel mit lebenden Tieren)</vt:lpwstr>
  </property>
  <property name="FSC#COOELAK@1.1001:CreatedAt" pid="80" fmtid="{D5CDD505-2E9C-101B-9397-08002B2CF9AE}">
    <vt:lpwstr>26.03.2018</vt:lpwstr>
  </property>
  <property name="FSC#COOELAK@1.1001:OU" pid="81" fmtid="{D5CDD505-2E9C-101B-9397-08002B2CF9AE}">
    <vt:lpwstr>BMASGK-Gesundheit - IX/B/10 (Tiergesundheit, Tierseuchenbekämpfung, Grenzkontrolldienst und Handel mit lebenden Tieren)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*COO.3000.107.6.4018519*</vt:lpwstr>
  </property>
  <property name="FSC#COOELAK@1.1001:RefBarCode" pid="84" fmtid="{D5CDD505-2E9C-101B-9397-08002B2CF9AE}">
    <vt:lpwstr/>
  </property>
  <property name="FSC#COOELAK@1.1001:FileRefBarCode" pid="85" fmtid="{D5CDD505-2E9C-101B-9397-08002B2CF9AE}">
    <vt:lpwstr>*BMASGK-74490/0003-IX/B/10/2018*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>Seeber, Christine Dr.</vt:lpwstr>
  </property>
  <property name="FSC#COOELAK@1.1001:ProcessResponsiblePhone" pid="90" fmtid="{D5CDD505-2E9C-101B-9397-08002B2CF9AE}">
    <vt:lpwstr>+43 (1) 71100-644634</vt:lpwstr>
  </property>
  <property name="FSC#COOELAK@1.1001:ProcessResponsibleMail" pid="91" fmtid="{D5CDD505-2E9C-101B-9397-08002B2CF9AE}">
    <vt:lpwstr>christine.seeber@bmgf.gv.at</vt:lpwstr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74490</vt:lpwstr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christine.seeber@bmgf.gv.at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/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ATPRECONFIG@1.1001:ChargePreview" pid="129" fmtid="{D5CDD505-2E9C-101B-9397-08002B2CF9AE}">
    <vt:lpwstr/>
  </property>
  <property name="FSC#ATSTATECFG@1.1001:ExternalFile" pid="130" fmtid="{D5CDD505-2E9C-101B-9397-08002B2CF9AE}">
    <vt:lpwstr/>
  </property>
  <property name="FSC#COOSYSTEM@1.1:Container" pid="131" fmtid="{D5CDD505-2E9C-101B-9397-08002B2CF9AE}">
    <vt:lpwstr>COO.3000.107.6.4018519</vt:lpwstr>
  </property>
  <property name="FSC#FSCFOLIO@1.1001:docpropproject" pid="132" fmtid="{D5CDD505-2E9C-101B-9397-08002B2CF9AE}">
    <vt:lpwstr/>
  </property>
</Properties>
</file>